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B5D" w:rsidRPr="00712B5D" w:rsidRDefault="00712B5D">
      <w:pPr>
        <w:jc w:val="center"/>
        <w:rPr>
          <w:rFonts w:ascii="黑体" w:eastAsia="黑体" w:hAnsi="黑体" w:cs="黑体"/>
          <w:sz w:val="36"/>
          <w:szCs w:val="36"/>
        </w:rPr>
      </w:pPr>
      <w:r w:rsidRPr="00712B5D">
        <w:rPr>
          <w:rFonts w:ascii="黑体" w:eastAsia="黑体" w:hAnsi="黑体" w:cs="黑体" w:hint="eastAsia"/>
          <w:sz w:val="36"/>
          <w:szCs w:val="36"/>
        </w:rPr>
        <w:t>上海交通大学</w:t>
      </w:r>
      <w:r w:rsidR="00034395" w:rsidRPr="00712B5D">
        <w:rPr>
          <w:rFonts w:ascii="黑体" w:eastAsia="黑体" w:hAnsi="黑体" w:cs="黑体" w:hint="eastAsia"/>
          <w:sz w:val="36"/>
          <w:szCs w:val="36"/>
        </w:rPr>
        <w:t>材料科学与工程学院</w:t>
      </w:r>
    </w:p>
    <w:p w:rsidR="006D719D" w:rsidRPr="00712B5D" w:rsidRDefault="00034395">
      <w:pPr>
        <w:jc w:val="center"/>
        <w:rPr>
          <w:sz w:val="36"/>
          <w:szCs w:val="36"/>
        </w:rPr>
      </w:pPr>
      <w:r w:rsidRPr="00712B5D">
        <w:rPr>
          <w:rFonts w:ascii="黑体" w:eastAsia="黑体" w:hAnsi="黑体" w:cs="黑体" w:hint="eastAsia"/>
          <w:sz w:val="36"/>
          <w:szCs w:val="36"/>
        </w:rPr>
        <w:t>大学生科技创新活动管理办法</w:t>
      </w:r>
      <w:r w:rsidR="00712B5D" w:rsidRPr="00712B5D">
        <w:rPr>
          <w:rFonts w:ascii="黑体" w:eastAsia="黑体" w:hAnsi="黑体" w:cs="黑体" w:hint="eastAsia"/>
          <w:sz w:val="36"/>
          <w:szCs w:val="36"/>
        </w:rPr>
        <w:t>（</w:t>
      </w:r>
      <w:r w:rsidR="005B01D3">
        <w:rPr>
          <w:rFonts w:ascii="黑体" w:eastAsia="黑体" w:hAnsi="黑体" w:cs="黑体" w:hint="eastAsia"/>
          <w:sz w:val="36"/>
          <w:szCs w:val="36"/>
        </w:rPr>
        <w:t>暂行</w:t>
      </w:r>
      <w:r w:rsidR="00712B5D" w:rsidRPr="00712B5D">
        <w:rPr>
          <w:rFonts w:ascii="黑体" w:eastAsia="黑体" w:hAnsi="黑体" w:cs="黑体" w:hint="eastAsia"/>
          <w:sz w:val="36"/>
          <w:szCs w:val="36"/>
        </w:rPr>
        <w:t>）</w:t>
      </w:r>
    </w:p>
    <w:p w:rsidR="006D719D" w:rsidRDefault="00712B5D">
      <w:pPr>
        <w:widowControl/>
        <w:spacing w:before="156" w:after="156" w:line="360" w:lineRule="auto"/>
        <w:ind w:firstLine="480"/>
        <w:jc w:val="left"/>
        <w:rPr>
          <w:rFonts w:ascii="宋体" w:eastAsia="宋体" w:hAnsi="宋体" w:cs="宋体"/>
          <w:sz w:val="24"/>
        </w:rPr>
      </w:pPr>
      <w:r>
        <w:rPr>
          <w:rFonts w:ascii="宋体" w:eastAsia="宋体" w:hAnsi="宋体" w:cs="宋体" w:hint="eastAsia"/>
          <w:kern w:val="0"/>
          <w:sz w:val="24"/>
          <w:lang w:bidi="ar"/>
        </w:rPr>
        <w:t>上海交通大学</w:t>
      </w:r>
      <w:r w:rsidR="00034395">
        <w:rPr>
          <w:rFonts w:ascii="宋体" w:eastAsia="宋体" w:hAnsi="宋体" w:cs="宋体" w:hint="eastAsia"/>
          <w:kern w:val="0"/>
          <w:sz w:val="24"/>
          <w:lang w:bidi="ar"/>
        </w:rPr>
        <w:t>本科生科技创新活动包含本科生研究计划、大学生创新计划（含校级大学生创新实践计划、上海大学生创新活动计划、国家大学生创新性实验计划）以及各类学科竞赛三项内容。</w:t>
      </w:r>
    </w:p>
    <w:p w:rsidR="006D719D" w:rsidRDefault="00034395">
      <w:pPr>
        <w:widowControl/>
        <w:spacing w:before="156" w:after="156" w:line="360" w:lineRule="auto"/>
        <w:ind w:firstLine="480"/>
        <w:jc w:val="left"/>
        <w:rPr>
          <w:rFonts w:ascii="宋体" w:eastAsia="宋体" w:hAnsi="宋体" w:cs="宋体"/>
          <w:sz w:val="24"/>
        </w:rPr>
      </w:pPr>
      <w:r>
        <w:rPr>
          <w:rFonts w:ascii="宋体" w:eastAsia="宋体" w:hAnsi="宋体" w:cs="宋体" w:hint="eastAsia"/>
          <w:kern w:val="0"/>
          <w:sz w:val="24"/>
          <w:lang w:bidi="ar"/>
        </w:rPr>
        <w:t>为规范上海交通大学材料科学与工程学院本科生科技创新活动的实施和管理，特制订本办法。</w:t>
      </w:r>
    </w:p>
    <w:p w:rsidR="006D719D" w:rsidRDefault="00034395">
      <w:pPr>
        <w:spacing w:line="360" w:lineRule="auto"/>
        <w:jc w:val="center"/>
        <w:rPr>
          <w:rFonts w:ascii="宋体" w:eastAsia="宋体" w:hAnsi="宋体" w:cs="宋体"/>
          <w:sz w:val="24"/>
        </w:rPr>
      </w:pPr>
      <w:r>
        <w:rPr>
          <w:rFonts w:ascii="宋体" w:eastAsia="宋体" w:hAnsi="宋体" w:cs="宋体" w:hint="eastAsia"/>
          <w:sz w:val="24"/>
        </w:rPr>
        <w:t>第一章　总则</w:t>
      </w:r>
    </w:p>
    <w:p w:rsidR="006D719D" w:rsidRDefault="00034395">
      <w:pPr>
        <w:spacing w:line="360" w:lineRule="auto"/>
        <w:jc w:val="left"/>
        <w:rPr>
          <w:rFonts w:ascii="宋体" w:eastAsia="宋体" w:hAnsi="宋体" w:cs="宋体"/>
          <w:sz w:val="24"/>
        </w:rPr>
      </w:pPr>
      <w:r>
        <w:rPr>
          <w:rFonts w:ascii="宋体" w:eastAsia="宋体" w:hAnsi="宋体" w:cs="宋体" w:hint="eastAsia"/>
          <w:sz w:val="24"/>
        </w:rPr>
        <w:t>第一条  为进一步培养学生的实践能力、创新精神和团队意识，鼓励学生积极参与科技创新活动，搭建大学生科技创新活动平台，开创上海交通大学材料科学与工程学院学生科技创新活动的新局面，特制定本办法。</w:t>
      </w:r>
    </w:p>
    <w:p w:rsidR="006D719D" w:rsidRDefault="00034395">
      <w:pPr>
        <w:spacing w:line="360" w:lineRule="auto"/>
        <w:jc w:val="center"/>
        <w:rPr>
          <w:rFonts w:ascii="宋体" w:eastAsia="宋体" w:hAnsi="宋体" w:cs="宋体"/>
          <w:sz w:val="24"/>
        </w:rPr>
      </w:pPr>
      <w:r>
        <w:rPr>
          <w:rFonts w:ascii="宋体" w:eastAsia="宋体" w:hAnsi="宋体" w:cs="宋体" w:hint="eastAsia"/>
          <w:sz w:val="24"/>
        </w:rPr>
        <w:t>第二章　管理机制</w:t>
      </w:r>
    </w:p>
    <w:p w:rsidR="006D719D" w:rsidRDefault="00034395">
      <w:pPr>
        <w:spacing w:line="360" w:lineRule="auto"/>
        <w:jc w:val="left"/>
        <w:rPr>
          <w:rFonts w:ascii="宋体" w:eastAsia="宋体" w:hAnsi="宋体" w:cs="宋体"/>
          <w:sz w:val="24"/>
        </w:rPr>
      </w:pPr>
      <w:r>
        <w:rPr>
          <w:rFonts w:ascii="宋体" w:eastAsia="宋体" w:hAnsi="宋体" w:cs="宋体" w:hint="eastAsia"/>
          <w:sz w:val="24"/>
        </w:rPr>
        <w:t>第二条　领导机构。学院成立大学生科技创新活动工作小组</w:t>
      </w:r>
      <w:r w:rsidR="00712B5D">
        <w:rPr>
          <w:rFonts w:ascii="宋体" w:eastAsia="宋体" w:hAnsi="宋体" w:cs="宋体" w:hint="eastAsia"/>
          <w:sz w:val="24"/>
        </w:rPr>
        <w:t>全面负责</w:t>
      </w:r>
      <w:proofErr w:type="gramStart"/>
      <w:r w:rsidR="00712B5D">
        <w:rPr>
          <w:rFonts w:ascii="宋体" w:eastAsia="宋体" w:hAnsi="宋体" w:cs="宋体" w:hint="eastAsia"/>
          <w:sz w:val="24"/>
        </w:rPr>
        <w:t>学院科创</w:t>
      </w:r>
      <w:r w:rsidR="00344DA7">
        <w:rPr>
          <w:rFonts w:ascii="宋体" w:eastAsia="宋体" w:hAnsi="宋体" w:cs="宋体" w:hint="eastAsia"/>
          <w:sz w:val="24"/>
        </w:rPr>
        <w:t>活动</w:t>
      </w:r>
      <w:proofErr w:type="gramEnd"/>
      <w:r w:rsidR="00344DA7">
        <w:rPr>
          <w:rFonts w:ascii="宋体" w:eastAsia="宋体" w:hAnsi="宋体" w:cs="宋体" w:hint="eastAsia"/>
          <w:sz w:val="24"/>
        </w:rPr>
        <w:t>管理</w:t>
      </w:r>
      <w:r>
        <w:rPr>
          <w:rFonts w:ascii="宋体" w:eastAsia="宋体" w:hAnsi="宋体" w:cs="宋体" w:hint="eastAsia"/>
          <w:sz w:val="24"/>
        </w:rPr>
        <w:t>，由教学副院长任组长，</w:t>
      </w:r>
      <w:r w:rsidR="00344DA7">
        <w:rPr>
          <w:rFonts w:ascii="宋体" w:eastAsia="宋体" w:hAnsi="宋体" w:cs="宋体" w:hint="eastAsia"/>
          <w:sz w:val="24"/>
        </w:rPr>
        <w:t>专业教师、学生工作负责人、教学秘书等</w:t>
      </w:r>
      <w:r>
        <w:rPr>
          <w:rFonts w:ascii="宋体" w:eastAsia="宋体" w:hAnsi="宋体" w:cs="宋体" w:hint="eastAsia"/>
          <w:sz w:val="24"/>
        </w:rPr>
        <w:t>为</w:t>
      </w:r>
      <w:r w:rsidR="00344DA7">
        <w:rPr>
          <w:rFonts w:ascii="宋体" w:eastAsia="宋体" w:hAnsi="宋体" w:cs="宋体" w:hint="eastAsia"/>
          <w:sz w:val="24"/>
        </w:rPr>
        <w:t>主要负责人，工作小组负责材料学院</w:t>
      </w:r>
      <w:r>
        <w:rPr>
          <w:rFonts w:ascii="宋体" w:eastAsia="宋体" w:hAnsi="宋体" w:cs="宋体" w:hint="eastAsia"/>
          <w:sz w:val="24"/>
        </w:rPr>
        <w:t>大学生开展科技创新活动的整体规划和组织领导。</w:t>
      </w:r>
    </w:p>
    <w:p w:rsidR="006D719D" w:rsidRDefault="00034395">
      <w:pPr>
        <w:spacing w:line="360" w:lineRule="auto"/>
        <w:jc w:val="left"/>
        <w:rPr>
          <w:rFonts w:ascii="宋体" w:eastAsia="宋体" w:hAnsi="宋体" w:cs="宋体"/>
          <w:sz w:val="24"/>
        </w:rPr>
      </w:pPr>
      <w:r>
        <w:rPr>
          <w:rFonts w:ascii="宋体" w:eastAsia="宋体" w:hAnsi="宋体" w:cs="宋体" w:hint="eastAsia"/>
          <w:sz w:val="24"/>
        </w:rPr>
        <w:t>第三条　管理方式。大学生科技创新活动实行项目化管理，建立项目申请、评审、立项、中期检查、</w:t>
      </w:r>
      <w:proofErr w:type="gramStart"/>
      <w:r>
        <w:rPr>
          <w:rFonts w:ascii="宋体" w:eastAsia="宋体" w:hAnsi="宋体" w:cs="宋体" w:hint="eastAsia"/>
          <w:sz w:val="24"/>
        </w:rPr>
        <w:t>结项检查</w:t>
      </w:r>
      <w:proofErr w:type="gramEnd"/>
      <w:r>
        <w:rPr>
          <w:rFonts w:ascii="宋体" w:eastAsia="宋体" w:hAnsi="宋体" w:cs="宋体" w:hint="eastAsia"/>
          <w:sz w:val="24"/>
        </w:rPr>
        <w:t>、评奖的项目管理流程。</w:t>
      </w:r>
    </w:p>
    <w:p w:rsidR="006D719D" w:rsidRDefault="00034395">
      <w:pPr>
        <w:spacing w:line="360" w:lineRule="auto"/>
        <w:jc w:val="center"/>
        <w:rPr>
          <w:rFonts w:ascii="宋体" w:eastAsia="宋体" w:hAnsi="宋体" w:cs="宋体"/>
          <w:sz w:val="24"/>
        </w:rPr>
      </w:pPr>
      <w:r>
        <w:rPr>
          <w:rFonts w:ascii="宋体" w:eastAsia="宋体" w:hAnsi="宋体" w:cs="宋体" w:hint="eastAsia"/>
          <w:sz w:val="24"/>
        </w:rPr>
        <w:t>第三章　申报立项</w:t>
      </w:r>
    </w:p>
    <w:p w:rsidR="006D719D" w:rsidRDefault="00034395">
      <w:pPr>
        <w:spacing w:line="360" w:lineRule="auto"/>
        <w:jc w:val="left"/>
        <w:rPr>
          <w:rFonts w:ascii="宋体" w:eastAsia="宋体" w:hAnsi="宋体" w:cs="宋体"/>
          <w:sz w:val="24"/>
        </w:rPr>
      </w:pPr>
      <w:r>
        <w:rPr>
          <w:rFonts w:ascii="宋体" w:eastAsia="宋体" w:hAnsi="宋体" w:cs="宋体" w:hint="eastAsia"/>
          <w:sz w:val="24"/>
        </w:rPr>
        <w:t>第四条　申报要求。申报项目应具备以下条件：</w:t>
      </w:r>
    </w:p>
    <w:p w:rsidR="006D719D" w:rsidRDefault="00034395">
      <w:pPr>
        <w:spacing w:line="360" w:lineRule="auto"/>
        <w:jc w:val="left"/>
        <w:rPr>
          <w:rFonts w:ascii="Times New Roman" w:eastAsia="宋体" w:hAnsi="Times New Roman" w:cs="宋体"/>
          <w:sz w:val="24"/>
        </w:rPr>
      </w:pPr>
      <w:r>
        <w:rPr>
          <w:rFonts w:ascii="宋体" w:eastAsia="宋体" w:hAnsi="宋体" w:cs="宋体" w:hint="eastAsia"/>
          <w:sz w:val="24"/>
        </w:rPr>
        <w:t>1、大学生科技创新项目必须学术新颖，目标明确，具有一定创新性和探索性，研究方案及技术路线可行。</w:t>
      </w:r>
      <w:r>
        <w:rPr>
          <w:rFonts w:ascii="Times New Roman" w:eastAsia="宋体" w:hAnsi="Times New Roman" w:cs="宋体" w:hint="eastAsia"/>
          <w:sz w:val="24"/>
        </w:rPr>
        <w:t>涉及国家机密的课题不能作为项目</w:t>
      </w:r>
      <w:r w:rsidR="00747229">
        <w:rPr>
          <w:rFonts w:ascii="Times New Roman" w:eastAsia="宋体" w:hAnsi="Times New Roman" w:cs="宋体" w:hint="eastAsia"/>
          <w:sz w:val="24"/>
        </w:rPr>
        <w:t>申报</w:t>
      </w:r>
      <w:r>
        <w:rPr>
          <w:rFonts w:ascii="Times New Roman" w:eastAsia="宋体" w:hAnsi="Times New Roman" w:cs="宋体" w:hint="eastAsia"/>
          <w:sz w:val="24"/>
        </w:rPr>
        <w:t>。</w:t>
      </w:r>
    </w:p>
    <w:p w:rsidR="006D719D" w:rsidRDefault="00034395">
      <w:pPr>
        <w:spacing w:line="360" w:lineRule="auto"/>
        <w:jc w:val="left"/>
        <w:rPr>
          <w:rFonts w:ascii="宋体" w:eastAsia="宋体" w:hAnsi="宋体" w:cs="宋体"/>
          <w:sz w:val="24"/>
        </w:rPr>
      </w:pPr>
      <w:r>
        <w:rPr>
          <w:rFonts w:ascii="宋体" w:eastAsia="宋体" w:hAnsi="宋体" w:cs="宋体" w:hint="eastAsia"/>
          <w:sz w:val="24"/>
        </w:rPr>
        <w:t>2、</w:t>
      </w:r>
      <w:r>
        <w:rPr>
          <w:rFonts w:ascii="Times New Roman" w:eastAsia="宋体" w:hAnsi="Times New Roman" w:cs="宋体" w:hint="eastAsia"/>
          <w:sz w:val="24"/>
          <w:szCs w:val="32"/>
        </w:rPr>
        <w:t>项目采取自愿申报、专家评审、择优资助的原则；申报项目</w:t>
      </w:r>
      <w:r w:rsidR="00747229">
        <w:rPr>
          <w:rFonts w:ascii="Times New Roman" w:eastAsia="宋体" w:hAnsi="Times New Roman" w:cs="宋体" w:hint="eastAsia"/>
          <w:sz w:val="24"/>
          <w:szCs w:val="32"/>
        </w:rPr>
        <w:t>严格按照学校规定的</w:t>
      </w:r>
      <w:r>
        <w:rPr>
          <w:rFonts w:ascii="Times New Roman" w:eastAsia="宋体" w:hAnsi="Times New Roman" w:cs="宋体" w:hint="eastAsia"/>
          <w:sz w:val="24"/>
          <w:szCs w:val="32"/>
        </w:rPr>
        <w:t>各创新活动申请时间办理。逾期不再受理。</w:t>
      </w:r>
    </w:p>
    <w:p w:rsidR="006D719D" w:rsidRDefault="00034395">
      <w:pPr>
        <w:spacing w:line="360" w:lineRule="auto"/>
        <w:jc w:val="left"/>
        <w:rPr>
          <w:rFonts w:ascii="宋体" w:eastAsia="宋体" w:hAnsi="宋体" w:cs="宋体"/>
          <w:sz w:val="24"/>
        </w:rPr>
      </w:pPr>
      <w:r>
        <w:rPr>
          <w:rFonts w:ascii="宋体" w:eastAsia="宋体" w:hAnsi="宋体" w:cs="宋体" w:hint="eastAsia"/>
          <w:sz w:val="24"/>
        </w:rPr>
        <w:t>第五条  评审立项。具体操作流程如下所示。</w:t>
      </w:r>
    </w:p>
    <w:p w:rsidR="006D719D" w:rsidRDefault="00034395">
      <w:pPr>
        <w:spacing w:line="360" w:lineRule="auto"/>
        <w:jc w:val="left"/>
        <w:rPr>
          <w:rFonts w:ascii="宋体" w:eastAsia="宋体" w:hAnsi="宋体" w:cs="宋体"/>
          <w:sz w:val="24"/>
        </w:rPr>
      </w:pPr>
      <w:r>
        <w:rPr>
          <w:rFonts w:ascii="宋体" w:eastAsia="宋体" w:hAnsi="宋体" w:cs="宋体" w:hint="eastAsia"/>
          <w:sz w:val="24"/>
        </w:rPr>
        <w:t>1.</w:t>
      </w:r>
      <w:r w:rsidR="00747229">
        <w:rPr>
          <w:rFonts w:ascii="宋体" w:eastAsia="宋体" w:hAnsi="宋体" w:cs="宋体" w:hint="eastAsia"/>
          <w:sz w:val="24"/>
        </w:rPr>
        <w:t>申请人（教师或本科生）在规定的时间登录</w:t>
      </w:r>
      <w:r>
        <w:rPr>
          <w:rFonts w:ascii="宋体" w:eastAsia="宋体" w:hAnsi="宋体" w:cs="宋体" w:hint="eastAsia"/>
          <w:sz w:val="24"/>
        </w:rPr>
        <w:t>上海交通大学大学生创新</w:t>
      </w:r>
      <w:proofErr w:type="gramStart"/>
      <w:r>
        <w:rPr>
          <w:rFonts w:ascii="宋体" w:eastAsia="宋体" w:hAnsi="宋体" w:cs="宋体" w:hint="eastAsia"/>
          <w:sz w:val="24"/>
        </w:rPr>
        <w:t>实践网</w:t>
      </w:r>
      <w:proofErr w:type="gramEnd"/>
      <w:r>
        <w:rPr>
          <w:rFonts w:ascii="宋体" w:eastAsia="宋体" w:hAnsi="宋体" w:cs="宋体" w:hint="eastAsia"/>
          <w:sz w:val="24"/>
        </w:rPr>
        <w:t>填写并提交。</w:t>
      </w:r>
    </w:p>
    <w:p w:rsidR="006D719D" w:rsidRDefault="00034395">
      <w:pPr>
        <w:spacing w:line="360" w:lineRule="auto"/>
        <w:jc w:val="left"/>
        <w:rPr>
          <w:rFonts w:ascii="宋体" w:eastAsia="宋体" w:hAnsi="宋体" w:cs="宋体"/>
          <w:sz w:val="24"/>
        </w:rPr>
      </w:pPr>
      <w:r>
        <w:rPr>
          <w:rFonts w:ascii="宋体" w:eastAsia="宋体" w:hAnsi="宋体" w:cs="宋体" w:hint="eastAsia"/>
          <w:sz w:val="24"/>
        </w:rPr>
        <w:t>2</w:t>
      </w:r>
      <w:r w:rsidR="00747229">
        <w:rPr>
          <w:rFonts w:ascii="宋体" w:eastAsia="宋体" w:hAnsi="宋体" w:cs="宋体" w:hint="eastAsia"/>
          <w:sz w:val="24"/>
        </w:rPr>
        <w:t>．申请</w:t>
      </w:r>
      <w:r>
        <w:rPr>
          <w:rFonts w:ascii="宋体" w:eastAsia="宋体" w:hAnsi="宋体" w:cs="宋体" w:hint="eastAsia"/>
          <w:sz w:val="24"/>
        </w:rPr>
        <w:t>完毕后，工作小组组织专家对本单位申请项目进行评审，择优确定支持</w:t>
      </w:r>
      <w:r>
        <w:rPr>
          <w:rFonts w:ascii="宋体" w:eastAsia="宋体" w:hAnsi="宋体" w:cs="宋体" w:hint="eastAsia"/>
          <w:sz w:val="24"/>
        </w:rPr>
        <w:lastRenderedPageBreak/>
        <w:t>的项目及其资助经费额度</w:t>
      </w:r>
      <w:r w:rsidR="00747229">
        <w:rPr>
          <w:rFonts w:ascii="宋体" w:eastAsia="宋体" w:hAnsi="宋体" w:cs="宋体" w:hint="eastAsia"/>
          <w:sz w:val="24"/>
        </w:rPr>
        <w:t>等</w:t>
      </w:r>
      <w:r>
        <w:rPr>
          <w:rFonts w:ascii="宋体" w:eastAsia="宋体" w:hAnsi="宋体" w:cs="宋体" w:hint="eastAsia"/>
          <w:sz w:val="24"/>
        </w:rPr>
        <w:t>。</w:t>
      </w:r>
    </w:p>
    <w:p w:rsidR="00747229" w:rsidRDefault="00747229">
      <w:pPr>
        <w:spacing w:line="360" w:lineRule="auto"/>
        <w:jc w:val="left"/>
        <w:rPr>
          <w:rFonts w:ascii="宋体" w:eastAsia="宋体" w:hAnsi="宋体" w:cs="宋体"/>
          <w:sz w:val="24"/>
        </w:rPr>
      </w:pPr>
      <w:r>
        <w:rPr>
          <w:rFonts w:ascii="宋体" w:eastAsia="宋体" w:hAnsi="宋体" w:cs="宋体"/>
          <w:sz w:val="24"/>
        </w:rPr>
        <w:t>3.</w:t>
      </w:r>
      <w:r>
        <w:rPr>
          <w:rFonts w:ascii="宋体" w:eastAsia="宋体" w:hAnsi="宋体" w:cs="宋体" w:hint="eastAsia"/>
          <w:sz w:val="24"/>
        </w:rPr>
        <w:t>申请项目报学校审批。</w:t>
      </w:r>
    </w:p>
    <w:p w:rsidR="00747229" w:rsidRPr="00747229" w:rsidRDefault="00747229">
      <w:pPr>
        <w:spacing w:line="360" w:lineRule="auto"/>
        <w:jc w:val="left"/>
        <w:rPr>
          <w:rFonts w:ascii="宋体" w:eastAsia="宋体" w:hAnsi="宋体" w:cs="宋体"/>
          <w:sz w:val="24"/>
        </w:rPr>
      </w:pPr>
      <w:r>
        <w:rPr>
          <w:rFonts w:ascii="宋体" w:eastAsia="宋体" w:hAnsi="宋体" w:cs="宋体" w:hint="eastAsia"/>
          <w:sz w:val="24"/>
        </w:rPr>
        <w:t>4.申请项目待学校审批通过后，正式进入执行阶段，原则上项目需严格按照计划合理安排进度。</w:t>
      </w:r>
    </w:p>
    <w:p w:rsidR="006D719D" w:rsidRDefault="00034395">
      <w:pPr>
        <w:spacing w:line="360" w:lineRule="auto"/>
        <w:jc w:val="center"/>
        <w:rPr>
          <w:rFonts w:ascii="宋体" w:eastAsia="宋体" w:hAnsi="宋体" w:cs="宋体"/>
          <w:sz w:val="24"/>
        </w:rPr>
      </w:pPr>
      <w:r>
        <w:rPr>
          <w:rFonts w:ascii="宋体" w:eastAsia="宋体" w:hAnsi="宋体" w:cs="宋体" w:hint="eastAsia"/>
          <w:sz w:val="24"/>
        </w:rPr>
        <w:t>第三章 项目管理</w:t>
      </w:r>
    </w:p>
    <w:p w:rsidR="006D719D" w:rsidRDefault="00034395">
      <w:pPr>
        <w:spacing w:line="360" w:lineRule="auto"/>
        <w:rPr>
          <w:rFonts w:ascii="宋体" w:eastAsia="宋体" w:hAnsi="宋体" w:cs="宋体"/>
          <w:sz w:val="24"/>
        </w:rPr>
      </w:pPr>
      <w:r>
        <w:rPr>
          <w:rFonts w:ascii="宋体" w:eastAsia="宋体" w:hAnsi="宋体" w:cs="宋体" w:hint="eastAsia"/>
          <w:sz w:val="24"/>
        </w:rPr>
        <w:t>第六条  日常管理。项目立项后，项目负责人应按时完成项目各阶段的工作。创新实践工作小组在项目执行期间会进行不定期检查。</w:t>
      </w:r>
    </w:p>
    <w:p w:rsidR="006D719D" w:rsidRDefault="00034395">
      <w:pPr>
        <w:spacing w:line="360" w:lineRule="auto"/>
        <w:rPr>
          <w:rFonts w:ascii="Times New Roman" w:eastAsia="宋体" w:hAnsi="Times New Roman" w:cs="宋体"/>
          <w:sz w:val="24"/>
          <w:szCs w:val="32"/>
        </w:rPr>
      </w:pPr>
      <w:r>
        <w:rPr>
          <w:rFonts w:ascii="宋体" w:eastAsia="宋体" w:hAnsi="宋体" w:cs="宋体" w:hint="eastAsia"/>
          <w:sz w:val="24"/>
        </w:rPr>
        <w:t>第七条  中期检查。在项目执行时间段的中间，</w:t>
      </w:r>
      <w:proofErr w:type="gramStart"/>
      <w:r w:rsidR="00747229">
        <w:rPr>
          <w:rFonts w:ascii="Times New Roman" w:eastAsia="宋体" w:hAnsi="Times New Roman" w:cs="宋体" w:hint="eastAsia"/>
          <w:sz w:val="24"/>
          <w:szCs w:val="32"/>
        </w:rPr>
        <w:t>科创活动</w:t>
      </w:r>
      <w:proofErr w:type="gramEnd"/>
      <w:r>
        <w:rPr>
          <w:rFonts w:ascii="Times New Roman" w:eastAsia="宋体" w:hAnsi="Times New Roman" w:cs="宋体" w:hint="eastAsia"/>
          <w:sz w:val="24"/>
          <w:szCs w:val="32"/>
        </w:rPr>
        <w:t>工作小组会对执行项目进行中期检查。</w:t>
      </w:r>
      <w:r w:rsidR="008C6D73">
        <w:rPr>
          <w:rFonts w:ascii="Times New Roman" w:eastAsia="宋体" w:hAnsi="Times New Roman" w:cs="宋体" w:hint="eastAsia"/>
          <w:sz w:val="24"/>
          <w:szCs w:val="32"/>
        </w:rPr>
        <w:t>指导教师、立项人、项目参与人需分别对照职责进行中期检查，</w:t>
      </w:r>
      <w:r>
        <w:rPr>
          <w:rFonts w:ascii="Times New Roman" w:eastAsia="宋体" w:hAnsi="Times New Roman" w:cs="宋体" w:hint="eastAsia"/>
          <w:sz w:val="24"/>
          <w:szCs w:val="32"/>
        </w:rPr>
        <w:t>发现问题，及时解决。</w:t>
      </w:r>
    </w:p>
    <w:p w:rsidR="006D719D" w:rsidRDefault="00034395">
      <w:pPr>
        <w:spacing w:line="360" w:lineRule="auto"/>
        <w:rPr>
          <w:rFonts w:ascii="Times New Roman" w:eastAsia="宋体" w:hAnsi="Times New Roman" w:cs="宋体"/>
          <w:sz w:val="24"/>
          <w:szCs w:val="32"/>
        </w:rPr>
      </w:pPr>
      <w:r>
        <w:rPr>
          <w:rFonts w:ascii="Times New Roman" w:eastAsia="宋体" w:hAnsi="Times New Roman" w:cs="宋体" w:hint="eastAsia"/>
          <w:sz w:val="24"/>
          <w:szCs w:val="32"/>
        </w:rPr>
        <w:t>第八条</w:t>
      </w:r>
      <w:r>
        <w:rPr>
          <w:rFonts w:ascii="Times New Roman" w:eastAsia="宋体" w:hAnsi="Times New Roman" w:cs="宋体" w:hint="eastAsia"/>
          <w:sz w:val="24"/>
          <w:szCs w:val="32"/>
        </w:rPr>
        <w:t xml:space="preserve">  </w:t>
      </w:r>
      <w:r>
        <w:rPr>
          <w:rFonts w:ascii="Times New Roman" w:eastAsia="宋体" w:hAnsi="Times New Roman" w:cs="宋体" w:hint="eastAsia"/>
          <w:sz w:val="24"/>
          <w:szCs w:val="32"/>
        </w:rPr>
        <w:t>项目延期与中止。因故延期或中止的项目，需</w:t>
      </w:r>
      <w:r w:rsidR="008C6D73">
        <w:rPr>
          <w:rFonts w:ascii="Times New Roman" w:eastAsia="宋体" w:hAnsi="Times New Roman" w:cs="宋体" w:hint="eastAsia"/>
          <w:sz w:val="24"/>
          <w:szCs w:val="32"/>
        </w:rPr>
        <w:t>经项目指导教师同意，</w:t>
      </w:r>
      <w:r>
        <w:rPr>
          <w:rFonts w:ascii="Times New Roman" w:eastAsia="宋体" w:hAnsi="Times New Roman" w:cs="宋体" w:hint="eastAsia"/>
          <w:sz w:val="24"/>
          <w:szCs w:val="32"/>
        </w:rPr>
        <w:t>相应填写《项</w:t>
      </w:r>
      <w:r w:rsidR="008C6D73">
        <w:rPr>
          <w:rFonts w:ascii="Times New Roman" w:eastAsia="宋体" w:hAnsi="Times New Roman" w:cs="宋体" w:hint="eastAsia"/>
          <w:sz w:val="24"/>
          <w:szCs w:val="32"/>
        </w:rPr>
        <w:t>目延期申请表》和《项目中止申请表》，并由学院审核盖章后方可生效。无故不办理者，造成的所有后果自负。</w:t>
      </w:r>
    </w:p>
    <w:p w:rsidR="006D719D" w:rsidRDefault="00034395">
      <w:pPr>
        <w:widowControl/>
        <w:spacing w:before="156" w:after="156" w:line="360" w:lineRule="auto"/>
        <w:jc w:val="left"/>
        <w:rPr>
          <w:rFonts w:ascii="Times New Roman" w:eastAsia="宋体" w:hAnsi="Times New Roman" w:cs="宋体"/>
          <w:kern w:val="0"/>
          <w:sz w:val="24"/>
          <w:szCs w:val="32"/>
          <w:lang w:bidi="ar"/>
        </w:rPr>
      </w:pPr>
      <w:r>
        <w:rPr>
          <w:rFonts w:ascii="Times New Roman" w:eastAsia="宋体" w:hAnsi="Times New Roman" w:cs="宋体" w:hint="eastAsia"/>
          <w:sz w:val="24"/>
          <w:szCs w:val="32"/>
        </w:rPr>
        <w:t>第九条</w:t>
      </w:r>
      <w:r>
        <w:rPr>
          <w:rFonts w:ascii="Times New Roman" w:eastAsia="宋体" w:hAnsi="Times New Roman" w:cs="宋体" w:hint="eastAsia"/>
          <w:sz w:val="24"/>
          <w:szCs w:val="32"/>
        </w:rPr>
        <w:t xml:space="preserve">  </w:t>
      </w:r>
      <w:proofErr w:type="gramStart"/>
      <w:r w:rsidR="008C6D73">
        <w:rPr>
          <w:rFonts w:ascii="Times New Roman" w:eastAsia="宋体" w:hAnsi="Times New Roman" w:cs="宋体" w:hint="eastAsia"/>
          <w:sz w:val="24"/>
          <w:szCs w:val="32"/>
        </w:rPr>
        <w:t>结项检查</w:t>
      </w:r>
      <w:proofErr w:type="gramEnd"/>
      <w:r w:rsidR="00FD4184">
        <w:rPr>
          <w:rFonts w:ascii="Times New Roman" w:eastAsia="宋体" w:hAnsi="Times New Roman" w:cs="宋体" w:hint="eastAsia"/>
          <w:sz w:val="24"/>
          <w:szCs w:val="32"/>
        </w:rPr>
        <w:t>。</w:t>
      </w:r>
      <w:proofErr w:type="gramStart"/>
      <w:r w:rsidR="00FD4184">
        <w:rPr>
          <w:rFonts w:ascii="Times New Roman" w:eastAsia="宋体" w:hAnsi="Times New Roman" w:cs="宋体" w:hint="eastAsia"/>
          <w:sz w:val="24"/>
          <w:szCs w:val="32"/>
        </w:rPr>
        <w:t>由科创</w:t>
      </w:r>
      <w:r>
        <w:rPr>
          <w:rFonts w:ascii="Times New Roman" w:eastAsia="宋体" w:hAnsi="Times New Roman" w:cs="宋体" w:hint="eastAsia"/>
          <w:sz w:val="24"/>
          <w:szCs w:val="32"/>
        </w:rPr>
        <w:t>工作</w:t>
      </w:r>
      <w:proofErr w:type="gramEnd"/>
      <w:r w:rsidR="008C6D73">
        <w:rPr>
          <w:rFonts w:ascii="Times New Roman" w:eastAsia="宋体" w:hAnsi="Times New Roman" w:cs="宋体" w:hint="eastAsia"/>
          <w:sz w:val="24"/>
          <w:szCs w:val="32"/>
        </w:rPr>
        <w:t>小组在项目执行时间结束时组织</w:t>
      </w:r>
      <w:proofErr w:type="gramStart"/>
      <w:r w:rsidR="008C6D73">
        <w:rPr>
          <w:rFonts w:ascii="Times New Roman" w:eastAsia="宋体" w:hAnsi="Times New Roman" w:cs="宋体" w:hint="eastAsia"/>
          <w:sz w:val="24"/>
          <w:szCs w:val="32"/>
        </w:rPr>
        <w:t>项目结项检查</w:t>
      </w:r>
      <w:proofErr w:type="gramEnd"/>
      <w:r w:rsidR="00FD4184">
        <w:rPr>
          <w:rFonts w:ascii="Times New Roman" w:eastAsia="宋体" w:hAnsi="Times New Roman" w:cs="宋体" w:hint="eastAsia"/>
          <w:sz w:val="24"/>
          <w:szCs w:val="32"/>
        </w:rPr>
        <w:t>，各项目组成员需独自总结个人工作，独立完成研究论文。工作小组组织专家进行评审，对于</w:t>
      </w:r>
      <w:r w:rsidR="00FD4184">
        <w:rPr>
          <w:rFonts w:ascii="Times New Roman" w:eastAsia="宋体" w:hAnsi="Times New Roman" w:cs="宋体" w:hint="eastAsia"/>
          <w:kern w:val="0"/>
          <w:sz w:val="24"/>
          <w:szCs w:val="32"/>
          <w:lang w:bidi="ar"/>
        </w:rPr>
        <w:t>无故未完成项目或</w:t>
      </w:r>
      <w:proofErr w:type="gramStart"/>
      <w:r w:rsidR="00FD4184">
        <w:rPr>
          <w:rFonts w:ascii="Times New Roman" w:eastAsia="宋体" w:hAnsi="Times New Roman" w:cs="宋体" w:hint="eastAsia"/>
          <w:kern w:val="0"/>
          <w:sz w:val="24"/>
          <w:szCs w:val="32"/>
          <w:lang w:bidi="ar"/>
        </w:rPr>
        <w:t>擅自项目</w:t>
      </w:r>
      <w:proofErr w:type="gramEnd"/>
      <w:r>
        <w:rPr>
          <w:rFonts w:ascii="Times New Roman" w:eastAsia="宋体" w:hAnsi="Times New Roman" w:cs="宋体" w:hint="eastAsia"/>
          <w:kern w:val="0"/>
          <w:sz w:val="24"/>
          <w:szCs w:val="32"/>
          <w:lang w:bidi="ar"/>
        </w:rPr>
        <w:t>研究目标、</w:t>
      </w:r>
      <w:r w:rsidR="00FD4184">
        <w:rPr>
          <w:rFonts w:ascii="Times New Roman" w:eastAsia="宋体" w:hAnsi="Times New Roman" w:cs="宋体" w:hint="eastAsia"/>
          <w:kern w:val="0"/>
          <w:sz w:val="24"/>
          <w:szCs w:val="32"/>
          <w:lang w:bidi="ar"/>
        </w:rPr>
        <w:t>研究</w:t>
      </w:r>
      <w:r>
        <w:rPr>
          <w:rFonts w:ascii="Times New Roman" w:eastAsia="宋体" w:hAnsi="Times New Roman" w:cs="宋体" w:hint="eastAsia"/>
          <w:kern w:val="0"/>
          <w:sz w:val="24"/>
          <w:szCs w:val="32"/>
          <w:lang w:bidi="ar"/>
        </w:rPr>
        <w:t>内容时，项目不</w:t>
      </w:r>
      <w:r w:rsidR="00FD4184">
        <w:rPr>
          <w:rFonts w:ascii="Times New Roman" w:eastAsia="宋体" w:hAnsi="Times New Roman" w:cs="宋体" w:hint="eastAsia"/>
          <w:kern w:val="0"/>
          <w:sz w:val="24"/>
          <w:szCs w:val="32"/>
          <w:lang w:bidi="ar"/>
        </w:rPr>
        <w:t>予通过</w:t>
      </w:r>
      <w:r w:rsidR="00FD4184">
        <w:rPr>
          <w:rFonts w:ascii="Times New Roman" w:eastAsia="宋体" w:hAnsi="Times New Roman" w:cs="宋体" w:hint="eastAsia"/>
          <w:sz w:val="24"/>
          <w:szCs w:val="32"/>
        </w:rPr>
        <w:t>。</w:t>
      </w:r>
    </w:p>
    <w:p w:rsidR="006D719D" w:rsidRDefault="00034395">
      <w:pPr>
        <w:spacing w:line="360" w:lineRule="auto"/>
        <w:jc w:val="center"/>
        <w:rPr>
          <w:rFonts w:ascii="Times New Roman" w:eastAsia="宋体" w:hAnsi="Times New Roman" w:cs="宋体"/>
          <w:sz w:val="24"/>
          <w:szCs w:val="32"/>
        </w:rPr>
      </w:pPr>
      <w:r>
        <w:rPr>
          <w:rFonts w:ascii="Times New Roman" w:eastAsia="宋体" w:hAnsi="Times New Roman" w:cs="宋体" w:hint="eastAsia"/>
          <w:sz w:val="24"/>
          <w:szCs w:val="32"/>
        </w:rPr>
        <w:t>第五章</w:t>
      </w:r>
      <w:r>
        <w:rPr>
          <w:rFonts w:ascii="Times New Roman" w:eastAsia="宋体" w:hAnsi="Times New Roman" w:cs="宋体" w:hint="eastAsia"/>
          <w:sz w:val="24"/>
          <w:szCs w:val="32"/>
        </w:rPr>
        <w:t xml:space="preserve">  </w:t>
      </w:r>
      <w:r>
        <w:rPr>
          <w:rFonts w:ascii="Times New Roman" w:eastAsia="宋体" w:hAnsi="Times New Roman" w:cs="宋体" w:hint="eastAsia"/>
          <w:sz w:val="24"/>
          <w:szCs w:val="32"/>
        </w:rPr>
        <w:t>经费管理</w:t>
      </w:r>
    </w:p>
    <w:p w:rsidR="006D719D" w:rsidRDefault="00FD4184">
      <w:pPr>
        <w:spacing w:line="360" w:lineRule="auto"/>
        <w:rPr>
          <w:rFonts w:ascii="Times New Roman" w:eastAsia="宋体" w:hAnsi="Times New Roman" w:cs="宋体"/>
          <w:sz w:val="24"/>
          <w:szCs w:val="32"/>
        </w:rPr>
      </w:pPr>
      <w:r>
        <w:rPr>
          <w:rFonts w:ascii="Times New Roman" w:eastAsia="宋体" w:hAnsi="Times New Roman" w:cs="宋体" w:hint="eastAsia"/>
          <w:sz w:val="24"/>
          <w:szCs w:val="32"/>
        </w:rPr>
        <w:t>第十</w:t>
      </w:r>
      <w:r w:rsidR="00034395">
        <w:rPr>
          <w:rFonts w:ascii="Times New Roman" w:eastAsia="宋体" w:hAnsi="Times New Roman" w:cs="宋体" w:hint="eastAsia"/>
          <w:sz w:val="24"/>
          <w:szCs w:val="32"/>
        </w:rPr>
        <w:t>条</w:t>
      </w:r>
      <w:r w:rsidR="00034395">
        <w:rPr>
          <w:rFonts w:ascii="Times New Roman" w:eastAsia="宋体" w:hAnsi="Times New Roman" w:cs="宋体" w:hint="eastAsia"/>
          <w:sz w:val="24"/>
          <w:szCs w:val="32"/>
        </w:rPr>
        <w:t xml:space="preserve">  </w:t>
      </w:r>
      <w:r w:rsidR="00034395">
        <w:rPr>
          <w:rFonts w:ascii="Times New Roman" w:eastAsia="宋体" w:hAnsi="Times New Roman" w:cs="宋体" w:hint="eastAsia"/>
          <w:sz w:val="24"/>
          <w:szCs w:val="32"/>
        </w:rPr>
        <w:t>严格按照《</w:t>
      </w:r>
      <w:bookmarkStart w:id="0" w:name="_Toc278360594"/>
      <w:r w:rsidR="00034395">
        <w:rPr>
          <w:rFonts w:ascii="Times New Roman" w:eastAsia="宋体" w:hAnsi="Times New Roman" w:cs="宋体" w:hint="eastAsia"/>
          <w:sz w:val="24"/>
          <w:szCs w:val="32"/>
        </w:rPr>
        <w:t>上海交通大学本科生科技创新活动管理办法</w:t>
      </w:r>
      <w:bookmarkEnd w:id="0"/>
      <w:r w:rsidR="00034395">
        <w:rPr>
          <w:rFonts w:ascii="Times New Roman" w:eastAsia="宋体" w:hAnsi="Times New Roman" w:cs="宋体" w:hint="eastAsia"/>
          <w:sz w:val="24"/>
          <w:szCs w:val="32"/>
        </w:rPr>
        <w:t>》进行经费管理执行。</w:t>
      </w:r>
    </w:p>
    <w:p w:rsidR="006D719D" w:rsidRDefault="00034395">
      <w:pPr>
        <w:spacing w:line="360" w:lineRule="auto"/>
        <w:rPr>
          <w:rFonts w:ascii="Times New Roman" w:eastAsia="宋体" w:hAnsi="Times New Roman" w:cs="宋体"/>
          <w:sz w:val="24"/>
          <w:szCs w:val="32"/>
        </w:rPr>
      </w:pPr>
      <w:r>
        <w:rPr>
          <w:rFonts w:ascii="Times New Roman" w:eastAsia="宋体" w:hAnsi="Times New Roman" w:cs="宋体" w:hint="eastAsia"/>
          <w:sz w:val="24"/>
          <w:szCs w:val="32"/>
        </w:rPr>
        <w:t xml:space="preserve">                           </w:t>
      </w:r>
      <w:r>
        <w:rPr>
          <w:rFonts w:ascii="Times New Roman" w:eastAsia="宋体" w:hAnsi="Times New Roman" w:cs="宋体" w:hint="eastAsia"/>
          <w:sz w:val="24"/>
          <w:szCs w:val="32"/>
        </w:rPr>
        <w:t>第六章</w:t>
      </w:r>
      <w:r>
        <w:rPr>
          <w:rFonts w:ascii="Times New Roman" w:eastAsia="宋体" w:hAnsi="Times New Roman" w:cs="宋体" w:hint="eastAsia"/>
          <w:sz w:val="24"/>
          <w:szCs w:val="32"/>
        </w:rPr>
        <w:t xml:space="preserve">  </w:t>
      </w:r>
      <w:r>
        <w:rPr>
          <w:rFonts w:ascii="Times New Roman" w:eastAsia="宋体" w:hAnsi="Times New Roman" w:cs="宋体" w:hint="eastAsia"/>
          <w:sz w:val="24"/>
          <w:szCs w:val="32"/>
        </w:rPr>
        <w:t>附则</w:t>
      </w:r>
    </w:p>
    <w:p w:rsidR="006D719D" w:rsidRDefault="00FD4184">
      <w:pPr>
        <w:spacing w:line="360" w:lineRule="auto"/>
        <w:rPr>
          <w:rFonts w:ascii="Times New Roman" w:eastAsia="宋体" w:hAnsi="Times New Roman" w:cs="宋体"/>
          <w:sz w:val="24"/>
          <w:szCs w:val="32"/>
        </w:rPr>
      </w:pPr>
      <w:r>
        <w:rPr>
          <w:rFonts w:ascii="Times New Roman" w:eastAsia="宋体" w:hAnsi="Times New Roman" w:cs="宋体" w:hint="eastAsia"/>
          <w:sz w:val="24"/>
          <w:szCs w:val="32"/>
        </w:rPr>
        <w:t>第十一</w:t>
      </w:r>
      <w:r w:rsidR="00034395">
        <w:rPr>
          <w:rFonts w:ascii="Times New Roman" w:eastAsia="宋体" w:hAnsi="Times New Roman" w:cs="宋体" w:hint="eastAsia"/>
          <w:sz w:val="24"/>
          <w:szCs w:val="32"/>
        </w:rPr>
        <w:t>条　本办法由上海交通大学材料科学与工程学院</w:t>
      </w:r>
      <w:r w:rsidR="00C050C3">
        <w:rPr>
          <w:rFonts w:ascii="Times New Roman" w:eastAsia="宋体" w:hAnsi="Times New Roman" w:cs="宋体" w:hint="eastAsia"/>
          <w:sz w:val="24"/>
          <w:szCs w:val="32"/>
        </w:rPr>
        <w:t>学生培养</w:t>
      </w:r>
      <w:r w:rsidR="00034395">
        <w:rPr>
          <w:rFonts w:ascii="Times New Roman" w:eastAsia="宋体" w:hAnsi="Times New Roman" w:cs="宋体" w:hint="eastAsia"/>
          <w:sz w:val="24"/>
          <w:szCs w:val="32"/>
        </w:rPr>
        <w:t>办公室负责解释。</w:t>
      </w:r>
    </w:p>
    <w:p w:rsidR="006D719D" w:rsidRDefault="00FD4184">
      <w:pPr>
        <w:spacing w:line="360" w:lineRule="auto"/>
        <w:rPr>
          <w:rFonts w:ascii="Times New Roman" w:eastAsia="宋体" w:hAnsi="Times New Roman" w:cs="宋体"/>
          <w:sz w:val="24"/>
          <w:szCs w:val="32"/>
        </w:rPr>
      </w:pPr>
      <w:r>
        <w:rPr>
          <w:rFonts w:ascii="Times New Roman" w:eastAsia="宋体" w:hAnsi="Times New Roman" w:cs="宋体" w:hint="eastAsia"/>
          <w:sz w:val="24"/>
          <w:szCs w:val="32"/>
        </w:rPr>
        <w:t>第十二</w:t>
      </w:r>
      <w:r w:rsidR="00034395">
        <w:rPr>
          <w:rFonts w:ascii="Times New Roman" w:eastAsia="宋体" w:hAnsi="Times New Roman" w:cs="宋体" w:hint="eastAsia"/>
          <w:sz w:val="24"/>
          <w:szCs w:val="32"/>
        </w:rPr>
        <w:t>条　本办法自公布之日起实行。</w:t>
      </w:r>
    </w:p>
    <w:p w:rsidR="003E7CB8" w:rsidRDefault="003E7CB8">
      <w:pPr>
        <w:spacing w:line="360" w:lineRule="auto"/>
        <w:rPr>
          <w:rFonts w:ascii="Times New Roman" w:eastAsia="宋体" w:hAnsi="Times New Roman" w:cs="宋体"/>
          <w:sz w:val="24"/>
          <w:szCs w:val="32"/>
        </w:rPr>
      </w:pPr>
    </w:p>
    <w:p w:rsidR="003E7CB8" w:rsidRDefault="003E7CB8">
      <w:pPr>
        <w:spacing w:line="360" w:lineRule="auto"/>
        <w:rPr>
          <w:rFonts w:ascii="Times New Roman" w:eastAsia="宋体" w:hAnsi="Times New Roman" w:cs="宋体" w:hint="eastAsia"/>
          <w:sz w:val="24"/>
          <w:szCs w:val="32"/>
        </w:rPr>
      </w:pPr>
      <w:bookmarkStart w:id="1" w:name="_GoBack"/>
      <w:bookmarkEnd w:id="1"/>
    </w:p>
    <w:p w:rsidR="003E7CB8" w:rsidRDefault="003E7CB8">
      <w:pPr>
        <w:spacing w:line="360" w:lineRule="auto"/>
        <w:rPr>
          <w:rFonts w:ascii="Times New Roman" w:eastAsia="宋体" w:hAnsi="Times New Roman" w:cs="宋体" w:hint="eastAsia"/>
          <w:sz w:val="24"/>
          <w:szCs w:val="32"/>
        </w:rPr>
      </w:pPr>
    </w:p>
    <w:p w:rsidR="003E7CB8" w:rsidRDefault="003E7CB8" w:rsidP="003E7CB8">
      <w:pPr>
        <w:spacing w:line="300" w:lineRule="auto"/>
        <w:jc w:val="right"/>
        <w:rPr>
          <w:sz w:val="24"/>
        </w:rPr>
      </w:pPr>
      <w:r>
        <w:rPr>
          <w:rFonts w:hint="eastAsia"/>
          <w:sz w:val="24"/>
        </w:rPr>
        <w:t>上海交通大学材料科学与工程学院</w:t>
      </w:r>
      <w:r>
        <w:rPr>
          <w:rFonts w:hint="eastAsia"/>
          <w:sz w:val="24"/>
        </w:rPr>
        <w:t>学生培养办公室</w:t>
      </w:r>
    </w:p>
    <w:p w:rsidR="003E7CB8" w:rsidRPr="005F7249" w:rsidRDefault="003E7CB8" w:rsidP="003E7CB8">
      <w:pPr>
        <w:spacing w:line="300" w:lineRule="auto"/>
        <w:ind w:right="960"/>
        <w:jc w:val="center"/>
        <w:rPr>
          <w:sz w:val="24"/>
        </w:rPr>
      </w:pPr>
      <w:r>
        <w:rPr>
          <w:sz w:val="24"/>
        </w:rPr>
        <w:t xml:space="preserve">                                   </w:t>
      </w:r>
      <w:r>
        <w:rPr>
          <w:rFonts w:hint="eastAsia"/>
          <w:sz w:val="24"/>
        </w:rPr>
        <w:t>2017</w:t>
      </w:r>
      <w:r>
        <w:rPr>
          <w:rFonts w:hint="eastAsia"/>
          <w:sz w:val="24"/>
        </w:rPr>
        <w:t>年</w:t>
      </w:r>
      <w:r>
        <w:rPr>
          <w:rFonts w:hint="eastAsia"/>
          <w:sz w:val="24"/>
        </w:rPr>
        <w:t>9</w:t>
      </w:r>
      <w:r>
        <w:rPr>
          <w:rFonts w:hint="eastAsia"/>
          <w:sz w:val="24"/>
        </w:rPr>
        <w:t>月</w:t>
      </w:r>
    </w:p>
    <w:p w:rsidR="003E7CB8" w:rsidRPr="003E7CB8" w:rsidRDefault="003E7CB8">
      <w:pPr>
        <w:spacing w:line="360" w:lineRule="auto"/>
        <w:rPr>
          <w:rFonts w:hint="eastAsia"/>
          <w:sz w:val="28"/>
          <w:szCs w:val="36"/>
        </w:rPr>
      </w:pPr>
    </w:p>
    <w:sectPr w:rsidR="003E7CB8" w:rsidRPr="003E7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9D"/>
    <w:rsid w:val="00034395"/>
    <w:rsid w:val="00344DA7"/>
    <w:rsid w:val="003E7CB8"/>
    <w:rsid w:val="005B01D3"/>
    <w:rsid w:val="006D719D"/>
    <w:rsid w:val="00712B5D"/>
    <w:rsid w:val="00747229"/>
    <w:rsid w:val="008C6D73"/>
    <w:rsid w:val="00C050C3"/>
    <w:rsid w:val="00FD4184"/>
    <w:rsid w:val="06DD09D2"/>
    <w:rsid w:val="09B96108"/>
    <w:rsid w:val="0A8013D9"/>
    <w:rsid w:val="0CC7505D"/>
    <w:rsid w:val="12C13FFF"/>
    <w:rsid w:val="12DF5F97"/>
    <w:rsid w:val="16F429A1"/>
    <w:rsid w:val="1A272BF8"/>
    <w:rsid w:val="1E1E5535"/>
    <w:rsid w:val="1EE53B18"/>
    <w:rsid w:val="1F183F7C"/>
    <w:rsid w:val="1F5A7E3D"/>
    <w:rsid w:val="257407E2"/>
    <w:rsid w:val="2A7E1A8D"/>
    <w:rsid w:val="2BF84E0F"/>
    <w:rsid w:val="2F28790C"/>
    <w:rsid w:val="2F371E35"/>
    <w:rsid w:val="30B709C1"/>
    <w:rsid w:val="33646158"/>
    <w:rsid w:val="398F741D"/>
    <w:rsid w:val="3B8E1F5D"/>
    <w:rsid w:val="3C2E30CF"/>
    <w:rsid w:val="3D5C4C9C"/>
    <w:rsid w:val="3EDF41D2"/>
    <w:rsid w:val="3FF55153"/>
    <w:rsid w:val="43623D99"/>
    <w:rsid w:val="43A827CA"/>
    <w:rsid w:val="45350776"/>
    <w:rsid w:val="45D340A5"/>
    <w:rsid w:val="48371D1D"/>
    <w:rsid w:val="4A133ABA"/>
    <w:rsid w:val="4A884128"/>
    <w:rsid w:val="4AE67D30"/>
    <w:rsid w:val="4C2927CD"/>
    <w:rsid w:val="5067015A"/>
    <w:rsid w:val="517F60FA"/>
    <w:rsid w:val="5271557F"/>
    <w:rsid w:val="54074D7D"/>
    <w:rsid w:val="545108E9"/>
    <w:rsid w:val="54D74C5F"/>
    <w:rsid w:val="58646E43"/>
    <w:rsid w:val="5B2C0171"/>
    <w:rsid w:val="5F9549A9"/>
    <w:rsid w:val="67B716AC"/>
    <w:rsid w:val="697C0978"/>
    <w:rsid w:val="6C624AD5"/>
    <w:rsid w:val="6D9165AE"/>
    <w:rsid w:val="711F68AB"/>
    <w:rsid w:val="74755B6E"/>
    <w:rsid w:val="75560408"/>
    <w:rsid w:val="7B6C3AC6"/>
    <w:rsid w:val="7B885CA3"/>
    <w:rsid w:val="7D31400A"/>
    <w:rsid w:val="7EA40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D1242"/>
  <w15:docId w15:val="{7611832D-0B46-41E9-AD33-8F512657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dc:creator>
  <cp:lastModifiedBy>lenovo</cp:lastModifiedBy>
  <cp:revision>7</cp:revision>
  <dcterms:created xsi:type="dcterms:W3CDTF">2014-10-29T12:08:00Z</dcterms:created>
  <dcterms:modified xsi:type="dcterms:W3CDTF">2017-11-25T18:34:00Z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